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5A5" w:rsidRDefault="007755A5" w:rsidP="007755A5">
      <w:pPr>
        <w:pStyle w:val="xmsonormal"/>
        <w:textAlignment w:val="baseline"/>
        <w:rPr>
          <w:rFonts w:ascii="Arial" w:hAnsi="Arial" w:cs="Arial"/>
          <w:sz w:val="20"/>
          <w:szCs w:val="20"/>
          <w:lang w:val="en-US"/>
        </w:rPr>
      </w:pPr>
    </w:p>
    <w:p w:rsidR="007755A5" w:rsidRDefault="007755A5" w:rsidP="007755A5">
      <w:pPr>
        <w:pStyle w:val="xmsonormal"/>
        <w:textAlignment w:val="baseline"/>
        <w:rPr>
          <w:rFonts w:ascii="Arial" w:hAnsi="Arial" w:cs="Arial"/>
          <w:sz w:val="20"/>
          <w:szCs w:val="20"/>
          <w:lang w:val="en-US"/>
        </w:rPr>
      </w:pPr>
    </w:p>
    <w:p w:rsidR="007755A5" w:rsidRDefault="007755A5" w:rsidP="007755A5">
      <w:pPr>
        <w:pStyle w:val="xmsonormal"/>
        <w:textAlignment w:val="baseline"/>
        <w:rPr>
          <w:rFonts w:ascii="Arial" w:hAnsi="Arial" w:cs="Arial"/>
          <w:sz w:val="20"/>
          <w:szCs w:val="20"/>
          <w:lang w:val="en-US"/>
        </w:rPr>
      </w:pPr>
    </w:p>
    <w:p w:rsidR="007755A5" w:rsidRDefault="007755A5" w:rsidP="007755A5">
      <w:pPr>
        <w:pStyle w:val="xmsonormal"/>
        <w:ind w:left="4248" w:firstLine="708"/>
        <w:textAlignment w:val="baseline"/>
        <w:rPr>
          <w:rFonts w:ascii="Arial" w:hAnsi="Arial" w:cs="Arial"/>
          <w:sz w:val="20"/>
          <w:szCs w:val="20"/>
          <w:lang w:val="en-US"/>
        </w:rPr>
      </w:pPr>
      <w:r>
        <w:rPr>
          <w:rFonts w:ascii="Arial" w:hAnsi="Arial" w:cs="Arial"/>
          <w:sz w:val="20"/>
          <w:szCs w:val="20"/>
          <w:lang w:val="en-US"/>
        </w:rPr>
        <w:t>Vertex Pharmaceuticals BV</w:t>
      </w:r>
    </w:p>
    <w:p w:rsidR="007755A5" w:rsidRPr="00BA1721" w:rsidRDefault="007755A5" w:rsidP="007755A5">
      <w:pPr>
        <w:pStyle w:val="xmsonormal"/>
        <w:ind w:left="4248" w:firstLine="708"/>
        <w:textAlignment w:val="baseline"/>
        <w:rPr>
          <w:rFonts w:ascii="Calibri" w:hAnsi="Calibri" w:cs="Calibri"/>
          <w:sz w:val="22"/>
          <w:szCs w:val="22"/>
          <w:lang w:val="en-US"/>
        </w:rPr>
      </w:pPr>
      <w:proofErr w:type="spellStart"/>
      <w:r>
        <w:rPr>
          <w:rFonts w:ascii="Arial" w:hAnsi="Arial" w:cs="Arial"/>
          <w:sz w:val="20"/>
          <w:szCs w:val="20"/>
          <w:lang w:val="en-US"/>
        </w:rPr>
        <w:t>Arno.H.G</w:t>
      </w:r>
      <w:proofErr w:type="spellEnd"/>
      <w:r>
        <w:rPr>
          <w:rFonts w:ascii="Arial" w:hAnsi="Arial" w:cs="Arial"/>
          <w:sz w:val="20"/>
          <w:szCs w:val="20"/>
          <w:lang w:val="en-US"/>
        </w:rPr>
        <w:t xml:space="preserve">. </w:t>
      </w:r>
      <w:proofErr w:type="spellStart"/>
      <w:r>
        <w:rPr>
          <w:rFonts w:ascii="Arial" w:hAnsi="Arial" w:cs="Arial"/>
          <w:sz w:val="20"/>
          <w:szCs w:val="20"/>
          <w:lang w:val="en-US"/>
        </w:rPr>
        <w:t>Dirkx</w:t>
      </w:r>
      <w:proofErr w:type="spellEnd"/>
    </w:p>
    <w:p w:rsidR="007755A5" w:rsidRPr="00BA1721" w:rsidRDefault="007755A5" w:rsidP="007755A5">
      <w:pPr>
        <w:pStyle w:val="xmsonormal"/>
        <w:ind w:left="4248" w:firstLine="708"/>
        <w:textAlignment w:val="baseline"/>
        <w:rPr>
          <w:rFonts w:ascii="Arial" w:hAnsi="Arial" w:cs="Arial"/>
          <w:sz w:val="20"/>
          <w:szCs w:val="20"/>
          <w:lang w:val="nl-BE"/>
        </w:rPr>
      </w:pPr>
      <w:r w:rsidRPr="00BA1721">
        <w:rPr>
          <w:rFonts w:ascii="Arial" w:hAnsi="Arial" w:cs="Arial"/>
          <w:sz w:val="20"/>
          <w:szCs w:val="20"/>
          <w:lang w:val="nl-BE"/>
        </w:rPr>
        <w:t>Country Manager Benelux</w:t>
      </w:r>
    </w:p>
    <w:p w:rsidR="007755A5" w:rsidRDefault="007755A5" w:rsidP="007755A5">
      <w:pPr>
        <w:pStyle w:val="xmsonormal"/>
        <w:textAlignment w:val="baseline"/>
        <w:rPr>
          <w:rFonts w:ascii="Calibri" w:hAnsi="Calibri" w:cs="Calibri"/>
          <w:sz w:val="22"/>
          <w:szCs w:val="22"/>
        </w:rPr>
      </w:pPr>
      <w:r w:rsidRPr="00BA1721">
        <w:rPr>
          <w:rFonts w:ascii="Arial" w:hAnsi="Arial" w:cs="Arial"/>
          <w:b/>
          <w:bCs/>
          <w:sz w:val="20"/>
          <w:szCs w:val="20"/>
          <w:lang w:val="nl-BE"/>
        </w:rPr>
        <w:t xml:space="preserve">       </w:t>
      </w:r>
      <w:r w:rsidRPr="00BA1721">
        <w:rPr>
          <w:rFonts w:ascii="Arial" w:hAnsi="Arial" w:cs="Arial"/>
          <w:b/>
          <w:bCs/>
          <w:sz w:val="20"/>
          <w:szCs w:val="20"/>
          <w:lang w:val="nl-BE"/>
        </w:rPr>
        <w:tab/>
      </w:r>
      <w:r w:rsidRPr="00BA1721">
        <w:rPr>
          <w:rFonts w:ascii="Arial" w:hAnsi="Arial" w:cs="Arial"/>
          <w:b/>
          <w:bCs/>
          <w:sz w:val="20"/>
          <w:szCs w:val="20"/>
          <w:lang w:val="nl-BE"/>
        </w:rPr>
        <w:tab/>
      </w:r>
      <w:r w:rsidRPr="00BA1721">
        <w:rPr>
          <w:rFonts w:ascii="Arial" w:hAnsi="Arial" w:cs="Arial"/>
          <w:b/>
          <w:bCs/>
          <w:sz w:val="20"/>
          <w:szCs w:val="20"/>
          <w:lang w:val="nl-BE"/>
        </w:rPr>
        <w:tab/>
      </w:r>
      <w:r w:rsidRPr="00BA1721">
        <w:rPr>
          <w:rFonts w:ascii="Arial" w:hAnsi="Arial" w:cs="Arial"/>
          <w:b/>
          <w:bCs/>
          <w:sz w:val="20"/>
          <w:szCs w:val="20"/>
          <w:lang w:val="nl-BE"/>
        </w:rPr>
        <w:tab/>
      </w:r>
      <w:r w:rsidRPr="00BA1721">
        <w:rPr>
          <w:rFonts w:ascii="Arial" w:hAnsi="Arial" w:cs="Arial"/>
          <w:b/>
          <w:bCs/>
          <w:sz w:val="20"/>
          <w:szCs w:val="20"/>
          <w:lang w:val="nl-BE"/>
        </w:rPr>
        <w:tab/>
      </w:r>
      <w:r w:rsidRPr="00BA1721">
        <w:rPr>
          <w:rFonts w:ascii="Arial" w:hAnsi="Arial" w:cs="Arial"/>
          <w:b/>
          <w:bCs/>
          <w:sz w:val="20"/>
          <w:szCs w:val="20"/>
          <w:lang w:val="nl-BE"/>
        </w:rPr>
        <w:tab/>
      </w:r>
      <w:r w:rsidRPr="00BA1721">
        <w:rPr>
          <w:rFonts w:ascii="Arial" w:hAnsi="Arial" w:cs="Arial"/>
          <w:b/>
          <w:bCs/>
          <w:sz w:val="20"/>
          <w:szCs w:val="20"/>
          <w:lang w:val="nl-BE"/>
        </w:rPr>
        <w:tab/>
      </w:r>
      <w:proofErr w:type="spellStart"/>
      <w:r w:rsidRPr="00BA1721">
        <w:rPr>
          <w:rFonts w:ascii="Arial" w:hAnsi="Arial" w:cs="Arial"/>
          <w:sz w:val="20"/>
          <w:szCs w:val="20"/>
          <w:lang w:val="nl-BE"/>
        </w:rPr>
        <w:t>Leidsevaart</w:t>
      </w:r>
      <w:proofErr w:type="spellEnd"/>
      <w:r w:rsidRPr="00BA1721">
        <w:rPr>
          <w:rFonts w:ascii="Arial" w:hAnsi="Arial" w:cs="Arial"/>
          <w:sz w:val="20"/>
          <w:szCs w:val="20"/>
          <w:lang w:val="nl-BE"/>
        </w:rPr>
        <w:t xml:space="preserve"> 20</w:t>
      </w:r>
    </w:p>
    <w:p w:rsidR="007755A5" w:rsidRDefault="007755A5" w:rsidP="007755A5">
      <w:pPr>
        <w:pStyle w:val="xmsonormal"/>
        <w:ind w:left="4248" w:firstLine="708"/>
        <w:textAlignment w:val="baseline"/>
        <w:rPr>
          <w:rFonts w:ascii="Calibri" w:hAnsi="Calibri" w:cs="Calibri"/>
          <w:sz w:val="22"/>
          <w:szCs w:val="22"/>
        </w:rPr>
      </w:pPr>
      <w:r w:rsidRPr="00BA1721">
        <w:rPr>
          <w:rFonts w:ascii="Arial" w:hAnsi="Arial" w:cs="Arial"/>
          <w:sz w:val="20"/>
          <w:szCs w:val="20"/>
          <w:lang w:val="nl-BE"/>
        </w:rPr>
        <w:t>2013 HA Haarlem</w:t>
      </w:r>
    </w:p>
    <w:p w:rsidR="007755A5" w:rsidRDefault="007755A5" w:rsidP="007755A5">
      <w:pPr>
        <w:pStyle w:val="xmsonormal"/>
        <w:ind w:left="4248" w:firstLine="708"/>
        <w:textAlignment w:val="baseline"/>
        <w:rPr>
          <w:rFonts w:ascii="Calibri" w:hAnsi="Calibri" w:cs="Calibri"/>
          <w:sz w:val="22"/>
          <w:szCs w:val="22"/>
        </w:rPr>
      </w:pPr>
      <w:r w:rsidRPr="00BA1721">
        <w:rPr>
          <w:rFonts w:ascii="Arial" w:hAnsi="Arial" w:cs="Arial"/>
          <w:sz w:val="20"/>
          <w:szCs w:val="20"/>
          <w:lang w:val="nl-BE"/>
        </w:rPr>
        <w:t>Nederland</w:t>
      </w:r>
    </w:p>
    <w:p w:rsidR="00071C74" w:rsidRDefault="00071C74"/>
    <w:p w:rsidR="007755A5" w:rsidRDefault="007755A5">
      <w:r>
        <w:t>Brussel, 9 juli 2020</w:t>
      </w:r>
    </w:p>
    <w:p w:rsidR="007755A5" w:rsidRDefault="007755A5"/>
    <w:p w:rsidR="007755A5" w:rsidRDefault="007755A5">
      <w:r>
        <w:t xml:space="preserve">Betreft: vraag tot indiening van een dossier voor terugbetaling voor </w:t>
      </w:r>
      <w:proofErr w:type="spellStart"/>
      <w:r>
        <w:t>Kaftrio</w:t>
      </w:r>
      <w:proofErr w:type="spellEnd"/>
      <w:r w:rsidR="00BA1721">
        <w:t>®</w:t>
      </w:r>
    </w:p>
    <w:p w:rsidR="007755A5" w:rsidRDefault="007755A5"/>
    <w:p w:rsidR="007755A5" w:rsidRDefault="007755A5" w:rsidP="007755A5">
      <w:r>
        <w:t>Geachte Heer Dirkx,</w:t>
      </w:r>
    </w:p>
    <w:p w:rsidR="007755A5" w:rsidRDefault="007755A5" w:rsidP="007755A5">
      <w:r>
        <w:t xml:space="preserve">Op donderdag 25 juni gaf de Commissie Geneesmiddelen voor Menselijk Gebruik (CHMP) van het EMA (European </w:t>
      </w:r>
      <w:proofErr w:type="spellStart"/>
      <w:r>
        <w:t>Medicines</w:t>
      </w:r>
      <w:proofErr w:type="spellEnd"/>
      <w:r>
        <w:t xml:space="preserve"> Agency) een positief advies over het op de markt brengen van de triple combinatietherapie voor mensen met muco vanaf 12 jaar die minstens één F508del mutatie hebben, al dan niet in combinatie met een minimale functiemutatie. Dit positieve bericht verheugde de mucogemeenschap in ons land.</w:t>
      </w:r>
    </w:p>
    <w:p w:rsidR="007755A5" w:rsidRDefault="007755A5" w:rsidP="007755A5">
      <w:r>
        <w:t xml:space="preserve">Wij willen Vertex </w:t>
      </w:r>
      <w:proofErr w:type="spellStart"/>
      <w:r>
        <w:t>Pharmaceuticals</w:t>
      </w:r>
      <w:proofErr w:type="spellEnd"/>
      <w:r>
        <w:t xml:space="preserve"> dan ook nadrukkelijk feliciteren met dit goede nieuws. Het is het resultaat van uniek en sterk onderzoe</w:t>
      </w:r>
      <w:r w:rsidR="00C54506">
        <w:t xml:space="preserve">kswerk. De CFTR-modulatoren die </w:t>
      </w:r>
      <w:r>
        <w:t xml:space="preserve">uw bedrijf op de markt brengt zijn een gamechanger in de strijd tegen mucoviscidose. Onze patiënten en hun families verwelkomen deze ontwikkelingen en kijken dan ook hoopvol en ongeduldig uit naar de komst van </w:t>
      </w:r>
      <w:proofErr w:type="spellStart"/>
      <w:r>
        <w:rPr>
          <w:b/>
          <w:bCs/>
        </w:rPr>
        <w:t>Kaftrio</w:t>
      </w:r>
      <w:proofErr w:type="spellEnd"/>
      <w:r>
        <w:t>®.</w:t>
      </w:r>
    </w:p>
    <w:p w:rsidR="007755A5" w:rsidRDefault="007755A5" w:rsidP="007755A5">
      <w:r>
        <w:t xml:space="preserve">Onze ervaringen met de eerdere terugbetalingsprocedures rond </w:t>
      </w:r>
      <w:proofErr w:type="spellStart"/>
      <w:r>
        <w:t>Orkambi</w:t>
      </w:r>
      <w:proofErr w:type="spellEnd"/>
      <w:r w:rsidR="00BA1721">
        <w:t>®</w:t>
      </w:r>
      <w:r>
        <w:t xml:space="preserve"> en </w:t>
      </w:r>
      <w:proofErr w:type="spellStart"/>
      <w:r>
        <w:t>Symkevi</w:t>
      </w:r>
      <w:proofErr w:type="spellEnd"/>
      <w:r w:rsidR="00BA1721">
        <w:t>®</w:t>
      </w:r>
      <w:r>
        <w:t xml:space="preserve"> maken ons echter bezorgd. Niettegenstaande onze campagnes en vurige pleidooien voor deze 2 geneesmiddelen, moeten we vaststellen dat ze nog steeds niet beschikbaar zijn voor mensen met muco in België. Terwijl de ons omringende landen de terugbetaling van </w:t>
      </w:r>
      <w:proofErr w:type="spellStart"/>
      <w:r>
        <w:t>Orkambi</w:t>
      </w:r>
      <w:proofErr w:type="spellEnd"/>
      <w:r w:rsidR="00BA1721">
        <w:t>®</w:t>
      </w:r>
      <w:r>
        <w:t xml:space="preserve"> en/of </w:t>
      </w:r>
      <w:proofErr w:type="spellStart"/>
      <w:r>
        <w:t>Symkevi</w:t>
      </w:r>
      <w:proofErr w:type="spellEnd"/>
      <w:r w:rsidR="00BA1721">
        <w:t>®</w:t>
      </w:r>
      <w:r>
        <w:t xml:space="preserve"> één voor één goedkeurden, bleven de dossiers bij ons onderweg vaststeken. Het terugbetalingstraject liep bovendien vaak vertragingen op door extra vragen, aarzelingen, weigeringen en de coronacrisis die ons land momenteel doormaakt.</w:t>
      </w:r>
    </w:p>
    <w:p w:rsidR="007755A5" w:rsidRDefault="007755A5" w:rsidP="007755A5">
      <w:r>
        <w:rPr>
          <w:b/>
          <w:bCs/>
        </w:rPr>
        <w:t xml:space="preserve">Daarom vragen we Vertex </w:t>
      </w:r>
      <w:proofErr w:type="spellStart"/>
      <w:r>
        <w:rPr>
          <w:b/>
          <w:bCs/>
        </w:rPr>
        <w:t>Pharmaceuticals</w:t>
      </w:r>
      <w:proofErr w:type="spellEnd"/>
      <w:r>
        <w:rPr>
          <w:b/>
          <w:bCs/>
        </w:rPr>
        <w:t xml:space="preserve"> om, terwijl de procedures </w:t>
      </w:r>
      <w:proofErr w:type="spellStart"/>
      <w:r>
        <w:rPr>
          <w:b/>
          <w:bCs/>
        </w:rPr>
        <w:t>Orkambi</w:t>
      </w:r>
      <w:proofErr w:type="spellEnd"/>
      <w:r w:rsidR="00BA1721">
        <w:t>®</w:t>
      </w:r>
      <w:r>
        <w:rPr>
          <w:b/>
          <w:bCs/>
        </w:rPr>
        <w:t xml:space="preserve"> en </w:t>
      </w:r>
      <w:proofErr w:type="spellStart"/>
      <w:r>
        <w:rPr>
          <w:b/>
          <w:bCs/>
        </w:rPr>
        <w:t>Symkevi</w:t>
      </w:r>
      <w:proofErr w:type="spellEnd"/>
      <w:r w:rsidR="00BA1721">
        <w:t>®</w:t>
      </w:r>
      <w:bookmarkStart w:id="0" w:name="_GoBack"/>
      <w:bookmarkEnd w:id="0"/>
      <w:r>
        <w:rPr>
          <w:b/>
          <w:bCs/>
        </w:rPr>
        <w:t xml:space="preserve"> verder lopen, </w:t>
      </w:r>
      <w:r w:rsidRPr="007755A5">
        <w:rPr>
          <w:b/>
          <w:bCs/>
          <w:u w:val="single"/>
        </w:rPr>
        <w:t>zonder dralen</w:t>
      </w:r>
      <w:r>
        <w:rPr>
          <w:b/>
          <w:bCs/>
        </w:rPr>
        <w:t xml:space="preserve">, een dossier voor terugbetaling van </w:t>
      </w:r>
      <w:proofErr w:type="spellStart"/>
      <w:r>
        <w:rPr>
          <w:b/>
          <w:bCs/>
        </w:rPr>
        <w:t>Kaftrio</w:t>
      </w:r>
      <w:proofErr w:type="spellEnd"/>
      <w:r>
        <w:rPr>
          <w:b/>
          <w:bCs/>
        </w:rPr>
        <w:t>® in te dienen.</w:t>
      </w:r>
      <w:r>
        <w:t xml:space="preserve"> Er is ongetwijfeld voldoende kennis en expertise aanwezig in uw bedrijf om een dossier op maat van de verwachtingen en criteria van de Belgische instanties op te maken.</w:t>
      </w:r>
    </w:p>
    <w:p w:rsidR="007755A5" w:rsidRDefault="007755A5" w:rsidP="007755A5">
      <w:r>
        <w:t xml:space="preserve">Laat ons geen tijd verliezen, in het belang van de gezondheid van mensen met muco. </w:t>
      </w:r>
    </w:p>
    <w:p w:rsidR="007755A5" w:rsidRDefault="007755A5" w:rsidP="007755A5">
      <w:r>
        <w:t>Hartelijk dank voor uw inzet en begrip.</w:t>
      </w:r>
    </w:p>
    <w:p w:rsidR="007755A5" w:rsidRDefault="007755A5" w:rsidP="007755A5">
      <w:pPr>
        <w:rPr>
          <w:color w:val="1F497D"/>
          <w:lang w:val="nl-BE" w:eastAsia="nl-BE"/>
        </w:rPr>
      </w:pPr>
    </w:p>
    <w:p w:rsidR="007755A5" w:rsidRDefault="007755A5" w:rsidP="007755A5">
      <w:pPr>
        <w:rPr>
          <w:color w:val="1F497D"/>
          <w:lang w:val="nl-BE" w:eastAsia="nl-BE"/>
        </w:rPr>
      </w:pPr>
    </w:p>
    <w:p w:rsidR="007755A5" w:rsidRDefault="007755A5">
      <w:r w:rsidRPr="007755A5">
        <w:rPr>
          <w:lang w:val="fr-BE" w:eastAsia="fr-BE"/>
        </w:rPr>
        <w:t xml:space="preserve">Stefan Joris, directeur </w:t>
      </w:r>
      <w:proofErr w:type="spellStart"/>
      <w:r w:rsidRPr="007755A5">
        <w:rPr>
          <w:lang w:val="fr-BE" w:eastAsia="fr-BE"/>
        </w:rPr>
        <w:t>Mucovereniging</w:t>
      </w:r>
      <w:proofErr w:type="spellEnd"/>
    </w:p>
    <w:sectPr w:rsidR="007755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A5"/>
    <w:rsid w:val="00071C74"/>
    <w:rsid w:val="007755A5"/>
    <w:rsid w:val="00BA1721"/>
    <w:rsid w:val="00C545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46E01-9AC1-4F64-AB66-5EBE97A1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uiPriority w:val="99"/>
    <w:rsid w:val="007755A5"/>
    <w:pPr>
      <w:spacing w:after="0"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458296">
      <w:bodyDiv w:val="1"/>
      <w:marLeft w:val="0"/>
      <w:marRight w:val="0"/>
      <w:marTop w:val="0"/>
      <w:marBottom w:val="0"/>
      <w:divBdr>
        <w:top w:val="none" w:sz="0" w:space="0" w:color="auto"/>
        <w:left w:val="none" w:sz="0" w:space="0" w:color="auto"/>
        <w:bottom w:val="none" w:sz="0" w:space="0" w:color="auto"/>
        <w:right w:val="none" w:sz="0" w:space="0" w:color="auto"/>
      </w:divBdr>
    </w:div>
    <w:div w:id="1952198391">
      <w:bodyDiv w:val="1"/>
      <w:marLeft w:val="0"/>
      <w:marRight w:val="0"/>
      <w:marTop w:val="0"/>
      <w:marBottom w:val="0"/>
      <w:divBdr>
        <w:top w:val="none" w:sz="0" w:space="0" w:color="auto"/>
        <w:left w:val="none" w:sz="0" w:space="0" w:color="auto"/>
        <w:bottom w:val="none" w:sz="0" w:space="0" w:color="auto"/>
        <w:right w:val="none" w:sz="0" w:space="0" w:color="auto"/>
      </w:divBdr>
    </w:div>
    <w:div w:id="198862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Kris VK</cp:lastModifiedBy>
  <cp:revision>2</cp:revision>
  <dcterms:created xsi:type="dcterms:W3CDTF">2020-07-13T13:14:00Z</dcterms:created>
  <dcterms:modified xsi:type="dcterms:W3CDTF">2020-07-13T13:14:00Z</dcterms:modified>
</cp:coreProperties>
</file>